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DA" w:rsidRPr="003D11DC" w:rsidRDefault="00AC2CB7" w:rsidP="00EC5E70">
      <w:pPr>
        <w:pStyle w:val="a3"/>
        <w:spacing w:line="233" w:lineRule="auto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>
        <w:rPr>
          <w:rFonts w:ascii="Times New Roman" w:hAnsi="Times New Roman" w:cs="Times New Roman"/>
          <w:b/>
          <w:spacing w:val="-10"/>
          <w:sz w:val="26"/>
          <w:szCs w:val="26"/>
        </w:rPr>
        <w:t>ТИПОВАЯ ФОРМА ДОГОВОРА</w:t>
      </w:r>
    </w:p>
    <w:p w:rsidR="00F779DB" w:rsidRPr="003D11DC" w:rsidRDefault="00AC2CB7" w:rsidP="00EC5E70">
      <w:pPr>
        <w:pStyle w:val="a3"/>
        <w:spacing w:line="233" w:lineRule="auto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>
        <w:rPr>
          <w:rFonts w:ascii="Times New Roman" w:hAnsi="Times New Roman" w:cs="Times New Roman"/>
          <w:b/>
          <w:spacing w:val="-10"/>
          <w:sz w:val="26"/>
          <w:szCs w:val="26"/>
        </w:rPr>
        <w:t>на оказание</w:t>
      </w:r>
      <w:r w:rsidR="00F779DB" w:rsidRPr="003D11D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консультационных услуг</w:t>
      </w:r>
    </w:p>
    <w:p w:rsidR="00F779DB" w:rsidRPr="003D11DC" w:rsidRDefault="00F779DB" w:rsidP="00EC5E70">
      <w:pPr>
        <w:pStyle w:val="a3"/>
        <w:spacing w:line="233" w:lineRule="auto"/>
        <w:rPr>
          <w:rFonts w:ascii="Times New Roman" w:hAnsi="Times New Roman" w:cs="Times New Roman"/>
          <w:spacing w:val="-10"/>
          <w:sz w:val="26"/>
          <w:szCs w:val="26"/>
        </w:rPr>
      </w:pPr>
    </w:p>
    <w:p w:rsidR="00F779DB" w:rsidRPr="009464D4" w:rsidRDefault="00F779DB" w:rsidP="00F3223C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г.</w:t>
      </w:r>
      <w:r w:rsidR="006477AF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Минск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  <w:t xml:space="preserve">     </w:t>
      </w:r>
      <w:r w:rsidR="008B1185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         </w:t>
      </w:r>
      <w:r w:rsidR="00072E38" w:rsidRPr="009464D4">
        <w:rPr>
          <w:rFonts w:ascii="Times New Roman" w:hAnsi="Times New Roman" w:cs="Times New Roman"/>
          <w:spacing w:val="-10"/>
          <w:sz w:val="26"/>
          <w:szCs w:val="26"/>
        </w:rPr>
        <w:t xml:space="preserve">         </w:t>
      </w:r>
      <w:r w:rsidR="003D11DC">
        <w:rPr>
          <w:rFonts w:ascii="Times New Roman" w:hAnsi="Times New Roman" w:cs="Times New Roman"/>
          <w:spacing w:val="-10"/>
          <w:sz w:val="26"/>
          <w:szCs w:val="26"/>
        </w:rPr>
        <w:t xml:space="preserve">        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«____»__________ 202</w:t>
      </w:r>
      <w:r w:rsidR="008311D1">
        <w:rPr>
          <w:rFonts w:ascii="Times New Roman" w:hAnsi="Times New Roman" w:cs="Times New Roman"/>
          <w:spacing w:val="-10"/>
          <w:sz w:val="26"/>
          <w:szCs w:val="26"/>
        </w:rPr>
        <w:t>1</w:t>
      </w:r>
      <w:r w:rsidR="00D324E5">
        <w:rPr>
          <w:rFonts w:ascii="Times New Roman" w:hAnsi="Times New Roman" w:cs="Times New Roman"/>
          <w:spacing w:val="-10"/>
          <w:sz w:val="26"/>
          <w:szCs w:val="26"/>
        </w:rPr>
        <w:t xml:space="preserve"> г.</w:t>
      </w:r>
    </w:p>
    <w:p w:rsidR="00F779DB" w:rsidRPr="003D11DC" w:rsidRDefault="00F779DB" w:rsidP="00F3223C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</w:p>
    <w:p w:rsidR="00F779DB" w:rsidRPr="003D11DC" w:rsidRDefault="00F779DB" w:rsidP="00F3223C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__________________________________________________________________</w:t>
      </w:r>
      <w:r w:rsidR="008B1185" w:rsidRPr="003D11DC">
        <w:rPr>
          <w:rFonts w:ascii="Times New Roman" w:hAnsi="Times New Roman" w:cs="Times New Roman"/>
          <w:spacing w:val="-10"/>
          <w:sz w:val="26"/>
          <w:szCs w:val="26"/>
        </w:rPr>
        <w:t>_____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</w:p>
    <w:p w:rsidR="00F779DB" w:rsidRPr="003D11DC" w:rsidRDefault="00F779DB" w:rsidP="00F3223C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                                                                                          (наименование организации)</w:t>
      </w:r>
    </w:p>
    <w:p w:rsidR="00F779DB" w:rsidRPr="003D11DC" w:rsidRDefault="00F779DB" w:rsidP="00F3223C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именуемое в дальнейшем Заказчик, в лице_____________________________</w:t>
      </w:r>
      <w:r w:rsidR="008B1185" w:rsidRPr="003D11DC">
        <w:rPr>
          <w:rFonts w:ascii="Times New Roman" w:hAnsi="Times New Roman" w:cs="Times New Roman"/>
          <w:spacing w:val="-10"/>
          <w:sz w:val="26"/>
          <w:szCs w:val="26"/>
        </w:rPr>
        <w:t>______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</w:p>
    <w:p w:rsidR="00F779DB" w:rsidRPr="003D11DC" w:rsidRDefault="00F779DB" w:rsidP="00F3223C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______________________________, действующего на основании__________</w:t>
      </w:r>
      <w:r w:rsidR="008B1185" w:rsidRPr="003D11DC">
        <w:rPr>
          <w:rFonts w:ascii="Times New Roman" w:hAnsi="Times New Roman" w:cs="Times New Roman"/>
          <w:spacing w:val="-10"/>
          <w:sz w:val="26"/>
          <w:szCs w:val="26"/>
        </w:rPr>
        <w:t>______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,</w:t>
      </w:r>
    </w:p>
    <w:p w:rsidR="00F779DB" w:rsidRPr="003D11DC" w:rsidRDefault="00F779DB" w:rsidP="00F3223C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с одной стороны, и </w:t>
      </w:r>
      <w:r w:rsidR="008311D1" w:rsidRPr="008311D1">
        <w:rPr>
          <w:rFonts w:ascii="Times New Roman" w:hAnsi="Times New Roman" w:cs="Times New Roman"/>
          <w:spacing w:val="-10"/>
          <w:sz w:val="26"/>
          <w:szCs w:val="26"/>
        </w:rPr>
        <w:t xml:space="preserve">Республиканское научно-исследовательское унитарное предприятие «Бел НИЦ «Экология» </w:t>
      </w:r>
      <w:r w:rsidR="0069716D" w:rsidRPr="0069716D">
        <w:rPr>
          <w:rFonts w:ascii="Times New Roman" w:hAnsi="Times New Roman" w:cs="Times New Roman"/>
          <w:spacing w:val="-10"/>
          <w:sz w:val="26"/>
          <w:szCs w:val="26"/>
        </w:rPr>
        <w:t>в лице директора</w:t>
      </w:r>
      <w:r w:rsidR="00733AF3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8311D1">
        <w:rPr>
          <w:rFonts w:ascii="Times New Roman" w:hAnsi="Times New Roman" w:cs="Times New Roman"/>
          <w:spacing w:val="-10"/>
          <w:sz w:val="26"/>
          <w:szCs w:val="26"/>
        </w:rPr>
        <w:t>Михалевича</w:t>
      </w:r>
      <w:proofErr w:type="spellEnd"/>
      <w:r w:rsidR="008311D1">
        <w:rPr>
          <w:rFonts w:ascii="Times New Roman" w:hAnsi="Times New Roman" w:cs="Times New Roman"/>
          <w:spacing w:val="-10"/>
          <w:sz w:val="26"/>
          <w:szCs w:val="26"/>
        </w:rPr>
        <w:t xml:space="preserve"> Руслана Васильевича</w:t>
      </w:r>
      <w:r w:rsidR="0069716D" w:rsidRPr="0069716D">
        <w:rPr>
          <w:rFonts w:ascii="Times New Roman" w:hAnsi="Times New Roman" w:cs="Times New Roman"/>
          <w:spacing w:val="-10"/>
          <w:sz w:val="26"/>
          <w:szCs w:val="26"/>
        </w:rPr>
        <w:t xml:space="preserve">, действующего на основании </w:t>
      </w:r>
      <w:r w:rsidR="00733AF3">
        <w:rPr>
          <w:rFonts w:ascii="Times New Roman" w:hAnsi="Times New Roman" w:cs="Times New Roman"/>
          <w:spacing w:val="-10"/>
          <w:sz w:val="26"/>
          <w:szCs w:val="26"/>
        </w:rPr>
        <w:t>Устава</w:t>
      </w:r>
      <w:r w:rsidR="00843256" w:rsidRPr="003D11DC">
        <w:rPr>
          <w:rFonts w:ascii="Times New Roman" w:hAnsi="Times New Roman" w:cs="Times New Roman"/>
          <w:spacing w:val="-10"/>
          <w:sz w:val="26"/>
          <w:szCs w:val="26"/>
        </w:rPr>
        <w:t>,</w:t>
      </w:r>
      <w:r w:rsidR="00A145D0">
        <w:rPr>
          <w:rFonts w:ascii="Times New Roman" w:hAnsi="Times New Roman" w:cs="Times New Roman"/>
          <w:spacing w:val="-10"/>
          <w:sz w:val="26"/>
          <w:szCs w:val="26"/>
        </w:rPr>
        <w:t xml:space="preserve"> именуемое в дальнейшем Исполнитель,</w:t>
      </w:r>
      <w:r w:rsidR="00843256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с другой стороны, а вместе именуемые Стороны, заключили настоящий договор о нижеследующем:</w:t>
      </w:r>
    </w:p>
    <w:p w:rsidR="00837DFE" w:rsidRPr="003D11DC" w:rsidRDefault="00837DFE" w:rsidP="00F3223C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843256" w:rsidRPr="003D11DC" w:rsidRDefault="00843256" w:rsidP="00F3223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1. ТЕРМИНЫ И ОПРЕДЕЛЕНИЯ</w:t>
      </w:r>
    </w:p>
    <w:p w:rsidR="00843256" w:rsidRPr="003D11DC" w:rsidRDefault="00843256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1.1. Информация </w:t>
      </w:r>
      <w:r w:rsidR="004A12BD">
        <w:rPr>
          <w:rFonts w:ascii="Times New Roman" w:hAnsi="Times New Roman" w:cs="Times New Roman"/>
          <w:spacing w:val="-10"/>
          <w:sz w:val="26"/>
          <w:szCs w:val="26"/>
        </w:rPr>
        <w:t>–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сведения о лицах, предметах, фактах, событиях, явлениях и процессах независимо от формы их представления.</w:t>
      </w:r>
    </w:p>
    <w:p w:rsidR="00843256" w:rsidRPr="003D11DC" w:rsidRDefault="00843256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1.2. Консультационные услуги</w:t>
      </w:r>
      <w:r w:rsidR="00E12A57">
        <w:rPr>
          <w:rFonts w:ascii="Times New Roman" w:hAnsi="Times New Roman" w:cs="Times New Roman"/>
          <w:spacing w:val="-10"/>
          <w:sz w:val="26"/>
          <w:szCs w:val="26"/>
        </w:rPr>
        <w:t xml:space="preserve"> –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услуги по предоставлению </w:t>
      </w:r>
      <w:r w:rsidR="007D175C" w:rsidRPr="003D11DC">
        <w:rPr>
          <w:rFonts w:ascii="Times New Roman" w:hAnsi="Times New Roman" w:cs="Times New Roman"/>
          <w:spacing w:val="-10"/>
          <w:sz w:val="26"/>
          <w:szCs w:val="26"/>
        </w:rPr>
        <w:t>Заказчику в соответствии с действующим у Исполнителя Регламентом оказания консультационных услуг</w:t>
      </w:r>
      <w:r w:rsidR="00EC5E70" w:rsidRPr="00EC5E70">
        <w:rPr>
          <w:rFonts w:ascii="Times New Roman" w:hAnsi="Times New Roman" w:cs="Times New Roman"/>
          <w:spacing w:val="-10"/>
          <w:sz w:val="26"/>
          <w:szCs w:val="26"/>
        </w:rPr>
        <w:t xml:space="preserve"> по </w:t>
      </w:r>
      <w:r w:rsidR="00F168EF">
        <w:rPr>
          <w:rFonts w:ascii="Times New Roman" w:hAnsi="Times New Roman" w:cs="Times New Roman"/>
          <w:spacing w:val="-10"/>
          <w:sz w:val="26"/>
          <w:szCs w:val="26"/>
        </w:rPr>
        <w:t xml:space="preserve">вопросам, связанным с заполнением </w:t>
      </w:r>
      <w:r w:rsidR="00EC5E70" w:rsidRPr="00EC5E70">
        <w:rPr>
          <w:rFonts w:ascii="Times New Roman" w:hAnsi="Times New Roman" w:cs="Times New Roman"/>
          <w:spacing w:val="-10"/>
          <w:sz w:val="26"/>
          <w:szCs w:val="26"/>
        </w:rPr>
        <w:t>формы государственной статистической отчетности 1-отходы (Минприроды) «Отчет об обращении с отходами производства», включая анализ первичных учетных и иных документов</w:t>
      </w:r>
      <w:r w:rsidR="00A145D0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  <w:r w:rsidR="00A145D0" w:rsidRPr="005137B9">
        <w:rPr>
          <w:rFonts w:ascii="Times New Roman" w:hAnsi="Times New Roman" w:cs="Times New Roman"/>
          <w:spacing w:val="-10"/>
          <w:sz w:val="26"/>
          <w:szCs w:val="26"/>
        </w:rPr>
        <w:t>размещенном на сайте</w:t>
      </w:r>
      <w:r w:rsidR="00A145D0" w:rsidRPr="00E00F9D">
        <w:rPr>
          <w:rFonts w:ascii="Times New Roman" w:hAnsi="Times New Roman" w:cs="Times New Roman"/>
          <w:sz w:val="28"/>
          <w:szCs w:val="30"/>
        </w:rPr>
        <w:t xml:space="preserve"> </w:t>
      </w:r>
      <w:hyperlink r:id="rId5" w:history="1">
        <w:r w:rsidR="00A145D0" w:rsidRPr="005137B9">
          <w:rPr>
            <w:rStyle w:val="a4"/>
            <w:rFonts w:ascii="Times New Roman" w:hAnsi="Times New Roman" w:cs="Times New Roman"/>
            <w:sz w:val="26"/>
            <w:szCs w:val="26"/>
          </w:rPr>
          <w:t>http://www.ecoinfo.by/</w:t>
        </w:r>
      </w:hyperlink>
      <w:r w:rsidR="007D175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. </w:t>
      </w:r>
    </w:p>
    <w:p w:rsidR="00CC6398" w:rsidRPr="003D11DC" w:rsidRDefault="00CC6398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843256" w:rsidRPr="003D11DC" w:rsidRDefault="00843256" w:rsidP="00F3223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2. ПРЕДМЕТ ДОГОВОРА</w:t>
      </w:r>
    </w:p>
    <w:p w:rsidR="00843256" w:rsidRPr="003D11DC" w:rsidRDefault="00843256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2.1. Исполнитель обязуется </w:t>
      </w:r>
      <w:r w:rsidR="007D284C" w:rsidRPr="003D11DC">
        <w:rPr>
          <w:rFonts w:ascii="Times New Roman" w:hAnsi="Times New Roman" w:cs="Times New Roman"/>
          <w:spacing w:val="-10"/>
          <w:sz w:val="26"/>
          <w:szCs w:val="26"/>
        </w:rPr>
        <w:t>согласно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7D284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заявке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Заказчика оказать консультационные услуги, а Заказчик обязуется </w:t>
      </w:r>
      <w:r w:rsidR="007D284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принять и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оплатить услуги в порядке и на условиях, установленных </w:t>
      </w:r>
      <w:r w:rsidR="007D284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настоящим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договором.</w:t>
      </w:r>
    </w:p>
    <w:p w:rsidR="00E663AF" w:rsidRPr="003D11DC" w:rsidRDefault="00E663AF" w:rsidP="00F3223C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</w:t>
      </w:r>
      <w:r w:rsidR="00906119">
        <w:rPr>
          <w:rFonts w:ascii="Times New Roman" w:hAnsi="Times New Roman" w:cs="Times New Roman"/>
          <w:spacing w:val="-10"/>
          <w:sz w:val="26"/>
          <w:szCs w:val="26"/>
        </w:rPr>
        <w:t>2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. Содержание оказываемых услуг составляют консультации 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по </w:t>
      </w:r>
      <w:r w:rsidR="00F168EF">
        <w:rPr>
          <w:rFonts w:ascii="Times New Roman" w:hAnsi="Times New Roman" w:cs="Times New Roman"/>
          <w:spacing w:val="-10"/>
          <w:sz w:val="26"/>
          <w:szCs w:val="26"/>
        </w:rPr>
        <w:t xml:space="preserve">вопросам, связанным с заполнением </w:t>
      </w:r>
      <w:r w:rsidRPr="00E12A57">
        <w:rPr>
          <w:rFonts w:ascii="Times New Roman" w:hAnsi="Times New Roman" w:cs="Times New Roman"/>
          <w:spacing w:val="-10"/>
          <w:sz w:val="26"/>
          <w:szCs w:val="26"/>
        </w:rPr>
        <w:t>формы государственной статистической отчетности 1-отходы (Минприроды) «Отчет об обращении с отходами производства»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, включая 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анализ </w:t>
      </w:r>
      <w:r w:rsidRPr="00E12A57">
        <w:rPr>
          <w:rFonts w:ascii="Times New Roman" w:hAnsi="Times New Roman" w:cs="Times New Roman"/>
          <w:spacing w:val="-10"/>
          <w:sz w:val="26"/>
          <w:szCs w:val="26"/>
        </w:rPr>
        <w:t>первичных учетных и иных документов</w:t>
      </w:r>
      <w:r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E663AF" w:rsidRDefault="00906119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2.3</w:t>
      </w:r>
      <w:r w:rsidR="00E663AF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. Консультационная услуга оказывается на основании заявки Заказчика, содержащей консультационный запрос по форме, согласно Приложению 1 к настоящему договору. Заявка становится неотъемлемой частью настоящего договора после ее принятия (одобрения) Исполнителем. </w:t>
      </w:r>
    </w:p>
    <w:p w:rsidR="009C3B55" w:rsidRDefault="00906119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2.4</w:t>
      </w:r>
      <w:r w:rsidR="00843256" w:rsidRPr="003D11DC">
        <w:rPr>
          <w:rFonts w:ascii="Times New Roman" w:hAnsi="Times New Roman" w:cs="Times New Roman"/>
          <w:spacing w:val="-10"/>
          <w:sz w:val="26"/>
          <w:szCs w:val="26"/>
        </w:rPr>
        <w:t>.</w:t>
      </w:r>
      <w:r w:rsidR="009C3B55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9C3B55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Консультационная услуга </w:t>
      </w:r>
      <w:r w:rsidR="009C3B55">
        <w:rPr>
          <w:rFonts w:ascii="Times New Roman" w:hAnsi="Times New Roman" w:cs="Times New Roman"/>
          <w:spacing w:val="-10"/>
          <w:sz w:val="26"/>
          <w:szCs w:val="26"/>
        </w:rPr>
        <w:t>оказывается по месту нахождения Исполнителя</w:t>
      </w:r>
      <w:r w:rsidR="00E663AF"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471176" w:rsidRPr="003D11DC" w:rsidRDefault="00E663AF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2.</w:t>
      </w:r>
      <w:r w:rsidR="00906119">
        <w:rPr>
          <w:rFonts w:ascii="Times New Roman" w:hAnsi="Times New Roman" w:cs="Times New Roman"/>
          <w:spacing w:val="-10"/>
          <w:sz w:val="26"/>
          <w:szCs w:val="26"/>
        </w:rPr>
        <w:t>5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. </w:t>
      </w:r>
      <w:r w:rsidR="009C3B55" w:rsidRPr="003D11DC">
        <w:rPr>
          <w:rFonts w:ascii="Times New Roman" w:hAnsi="Times New Roman" w:cs="Times New Roman"/>
          <w:spacing w:val="-10"/>
          <w:sz w:val="26"/>
          <w:szCs w:val="26"/>
        </w:rPr>
        <w:t>Консультационная услуга</w:t>
      </w:r>
      <w:r w:rsidR="009C3B55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471176" w:rsidRPr="003D11DC">
        <w:rPr>
          <w:rFonts w:ascii="Times New Roman" w:hAnsi="Times New Roman" w:cs="Times New Roman"/>
          <w:spacing w:val="-10"/>
          <w:sz w:val="26"/>
          <w:szCs w:val="26"/>
        </w:rPr>
        <w:t>носит рекомендательный характер.</w:t>
      </w:r>
    </w:p>
    <w:p w:rsidR="009C3B55" w:rsidRPr="003D11DC" w:rsidRDefault="00E663AF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2.</w:t>
      </w:r>
      <w:r w:rsidR="00906119">
        <w:rPr>
          <w:rFonts w:ascii="Times New Roman" w:hAnsi="Times New Roman" w:cs="Times New Roman"/>
          <w:spacing w:val="-10"/>
          <w:sz w:val="26"/>
          <w:szCs w:val="26"/>
        </w:rPr>
        <w:t>6</w:t>
      </w:r>
      <w:r w:rsidR="00415736">
        <w:rPr>
          <w:rFonts w:ascii="Times New Roman" w:hAnsi="Times New Roman" w:cs="Times New Roman"/>
          <w:spacing w:val="-10"/>
          <w:sz w:val="26"/>
          <w:szCs w:val="26"/>
        </w:rPr>
        <w:t>. </w:t>
      </w:r>
      <w:r w:rsidR="009C3B55" w:rsidRPr="003D11DC">
        <w:rPr>
          <w:rFonts w:ascii="Times New Roman" w:hAnsi="Times New Roman" w:cs="Times New Roman"/>
          <w:spacing w:val="-10"/>
          <w:sz w:val="26"/>
          <w:szCs w:val="26"/>
        </w:rPr>
        <w:t>Срок, необходимый для подготовки консультации, согласовывается сторонами в зависимости от сложности поставленной задачи.</w:t>
      </w:r>
    </w:p>
    <w:p w:rsidR="009C3B55" w:rsidRPr="003D11DC" w:rsidRDefault="00E663AF" w:rsidP="00F3223C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2.</w:t>
      </w:r>
      <w:r w:rsidR="00906119">
        <w:rPr>
          <w:rFonts w:ascii="Times New Roman" w:hAnsi="Times New Roman" w:cs="Times New Roman"/>
          <w:spacing w:val="-10"/>
          <w:sz w:val="26"/>
          <w:szCs w:val="26"/>
        </w:rPr>
        <w:t>7</w:t>
      </w:r>
      <w:r w:rsidR="009C3B55" w:rsidRPr="003D11DC">
        <w:rPr>
          <w:rFonts w:ascii="Times New Roman" w:hAnsi="Times New Roman" w:cs="Times New Roman"/>
          <w:spacing w:val="-10"/>
          <w:sz w:val="26"/>
          <w:szCs w:val="26"/>
        </w:rPr>
        <w:t>. Исполнитель оказывает услугу лично.</w:t>
      </w:r>
    </w:p>
    <w:p w:rsidR="00733AF3" w:rsidRDefault="00733AF3" w:rsidP="00F3223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</w:p>
    <w:p w:rsidR="00CC6398" w:rsidRPr="003D11DC" w:rsidRDefault="00CC6398" w:rsidP="00F3223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3. ПРАВА И ОБЯЗАННОСТИ СТОРОН</w:t>
      </w:r>
    </w:p>
    <w:p w:rsidR="000E7C22" w:rsidRPr="003D11DC" w:rsidRDefault="000E7C22" w:rsidP="00F3223C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 Исполнитель обязан:</w:t>
      </w:r>
    </w:p>
    <w:p w:rsidR="000E7C22" w:rsidRDefault="000E7C22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3.1.1. Оказать услугу в согласованный сторонами срок</w:t>
      </w:r>
      <w:r w:rsidR="00415736">
        <w:rPr>
          <w:rFonts w:ascii="Times New Roman" w:hAnsi="Times New Roman" w:cs="Times New Roman"/>
          <w:spacing w:val="-10"/>
          <w:sz w:val="26"/>
          <w:szCs w:val="26"/>
        </w:rPr>
        <w:t>, но не позднее 15 дней с момента оплаты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415736" w:rsidRPr="003D11DC" w:rsidRDefault="00415736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15736">
        <w:rPr>
          <w:rFonts w:ascii="Times New Roman" w:hAnsi="Times New Roman" w:cs="Times New Roman"/>
          <w:spacing w:val="-10"/>
          <w:sz w:val="26"/>
          <w:szCs w:val="26"/>
        </w:rPr>
        <w:t xml:space="preserve">В случае невозможности оказания </w:t>
      </w:r>
      <w:r>
        <w:rPr>
          <w:rFonts w:ascii="Times New Roman" w:hAnsi="Times New Roman" w:cs="Times New Roman"/>
          <w:spacing w:val="-10"/>
          <w:sz w:val="26"/>
          <w:szCs w:val="26"/>
        </w:rPr>
        <w:t>консультационных услуг</w:t>
      </w:r>
      <w:r w:rsidRPr="00415736">
        <w:rPr>
          <w:rFonts w:ascii="Times New Roman" w:hAnsi="Times New Roman" w:cs="Times New Roman"/>
          <w:spacing w:val="-10"/>
          <w:sz w:val="26"/>
          <w:szCs w:val="26"/>
        </w:rPr>
        <w:t xml:space="preserve"> Исполнителем по вине Заказчика в течение указанного срока Заказчик теряет право требовать от Исполнителя возврата сумм, уплаченных в счет оплаты консультационных услуг.</w:t>
      </w:r>
    </w:p>
    <w:p w:rsidR="000E7C22" w:rsidRPr="003D11DC" w:rsidRDefault="000E7C22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3.1.2. Обеспечить соответствие оказанной услуги консультационному запросу.</w:t>
      </w:r>
    </w:p>
    <w:p w:rsidR="000E7C22" w:rsidRPr="003D11DC" w:rsidRDefault="000E7C22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3.1.3. Обеспечить сохранность документов, полученных от Заказчика для подготовки консультаций.</w:t>
      </w:r>
    </w:p>
    <w:p w:rsidR="000E7C22" w:rsidRPr="003D11DC" w:rsidRDefault="000E7C22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lastRenderedPageBreak/>
        <w:t>3.1.4. Возвратить Заказчику документы и материалы, полученные для подготовки и оказания консультационной услуги.</w:t>
      </w:r>
    </w:p>
    <w:p w:rsidR="000E7C22" w:rsidRPr="003D11DC" w:rsidRDefault="000E7C22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3.1.5. Обеспечить конфиденциальность информации, полученной им от Заказчика в связи с оказываемой услугой.</w:t>
      </w:r>
    </w:p>
    <w:p w:rsidR="000E7C22" w:rsidRDefault="00C37CB0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3.1.6. Подготовить акт сдачи-приемки оказанных услуг в двух экземплярах.</w:t>
      </w:r>
    </w:p>
    <w:p w:rsidR="000E7C22" w:rsidRPr="003D11DC" w:rsidRDefault="000E7C22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3.2. Исполнитель имеет право:</w:t>
      </w:r>
    </w:p>
    <w:p w:rsidR="000E7C22" w:rsidRPr="003D11DC" w:rsidRDefault="000E7C22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3.2.1. Запрашивать у Заказчика дополнительную информацию и документы, необходимые для подготовки консультации.</w:t>
      </w:r>
    </w:p>
    <w:p w:rsidR="000E7C22" w:rsidRPr="003D11DC" w:rsidRDefault="000E7C22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3.2.2. Самостоятельно определять количество времени, необходимое для подготовки консультации.</w:t>
      </w:r>
    </w:p>
    <w:p w:rsidR="000E7C22" w:rsidRPr="003D11DC" w:rsidRDefault="000E7C22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3.2.3. Приостановить оказание услуги на период просрочки оплаты, допущенной Заказчиком.</w:t>
      </w:r>
    </w:p>
    <w:p w:rsidR="000E7C22" w:rsidRPr="003D11DC" w:rsidRDefault="000E7C22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3.2.4. Отказаться от оказания консультационной услуги в случае, если консультационный запрос Заказчика противоречит действующему законодательству Республики Беларусь либо не соответствует тематике консультаций, указанной в договоре, </w:t>
      </w:r>
      <w:r w:rsidR="00D648D6" w:rsidRPr="003D11DC">
        <w:rPr>
          <w:rFonts w:ascii="Times New Roman" w:hAnsi="Times New Roman" w:cs="Times New Roman"/>
          <w:spacing w:val="-10"/>
          <w:sz w:val="26"/>
          <w:szCs w:val="26"/>
        </w:rPr>
        <w:t>либо не относится к компетенции Исполнителя</w:t>
      </w:r>
      <w:r w:rsidR="00471176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и (или) не соответствует Регламенту оказания Исполнителем консультационных услуг,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без возмещения возможных убытков</w:t>
      </w:r>
      <w:r w:rsidR="00D648D6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Заказчика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0E7C22" w:rsidRPr="003D11DC" w:rsidRDefault="000E7C22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3.2.5. Отказаться от исполнения обязательств по договору по собственной инициативе, предупредив об этом Заказчика за </w:t>
      </w:r>
      <w:r w:rsidR="00D648D6" w:rsidRPr="003D11DC">
        <w:rPr>
          <w:rFonts w:ascii="Times New Roman" w:hAnsi="Times New Roman" w:cs="Times New Roman"/>
          <w:spacing w:val="-10"/>
          <w:sz w:val="26"/>
          <w:szCs w:val="26"/>
        </w:rPr>
        <w:t>3 (три) календарных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дн</w:t>
      </w:r>
      <w:r w:rsidR="00D648D6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я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и возместив ему причиненные убытки в полном объеме.</w:t>
      </w:r>
    </w:p>
    <w:p w:rsidR="000E7C22" w:rsidRPr="003D11DC" w:rsidRDefault="000E7C22" w:rsidP="00F3223C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3.3. Заказчик обязан:</w:t>
      </w:r>
    </w:p>
    <w:p w:rsidR="000E7C22" w:rsidRPr="003D11DC" w:rsidRDefault="000E7C22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3.3.1. Сформировать и направить </w:t>
      </w:r>
      <w:r w:rsidR="00F44455" w:rsidRPr="003D11DC">
        <w:rPr>
          <w:rFonts w:ascii="Times New Roman" w:hAnsi="Times New Roman" w:cs="Times New Roman"/>
          <w:spacing w:val="-10"/>
          <w:sz w:val="26"/>
          <w:szCs w:val="26"/>
        </w:rPr>
        <w:t>И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сполнителю консультационный запрос</w:t>
      </w:r>
      <w:r w:rsidR="00F44455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(заявку) по форме, согласно Приложению 1 к настоящему договору.</w:t>
      </w:r>
    </w:p>
    <w:p w:rsidR="000E7C22" w:rsidRPr="003D11DC" w:rsidRDefault="000E7C22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3.3.2. Предоставлять Исполнителю информацию, необходимую для оказания консультационной услуги </w:t>
      </w:r>
      <w:r w:rsidR="00225C45">
        <w:rPr>
          <w:rFonts w:ascii="Times New Roman" w:hAnsi="Times New Roman" w:cs="Times New Roman"/>
          <w:spacing w:val="-10"/>
          <w:sz w:val="26"/>
          <w:szCs w:val="26"/>
        </w:rPr>
        <w:t>на бумажном носителе</w:t>
      </w:r>
      <w:r w:rsidR="008D4623">
        <w:rPr>
          <w:rFonts w:ascii="Times New Roman" w:hAnsi="Times New Roman" w:cs="Times New Roman"/>
          <w:spacing w:val="-10"/>
          <w:sz w:val="26"/>
          <w:szCs w:val="26"/>
        </w:rPr>
        <w:t xml:space="preserve"> или</w:t>
      </w:r>
      <w:r w:rsidR="00225C45">
        <w:rPr>
          <w:rFonts w:ascii="Times New Roman" w:hAnsi="Times New Roman" w:cs="Times New Roman"/>
          <w:spacing w:val="-10"/>
          <w:sz w:val="26"/>
          <w:szCs w:val="26"/>
        </w:rPr>
        <w:t xml:space="preserve"> в электронном виде.</w:t>
      </w:r>
    </w:p>
    <w:p w:rsidR="000E7C22" w:rsidRPr="003D11DC" w:rsidRDefault="000E7C22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3.3.3. Предоставлять Исполнителю необходимые для оказания консультационной услуги документы.</w:t>
      </w:r>
    </w:p>
    <w:p w:rsidR="000E7C22" w:rsidRDefault="000E7C22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3.3.4. Соблюдать временной режим и календарный график обращения к Исполнителю.</w:t>
      </w:r>
    </w:p>
    <w:p w:rsidR="00C37CB0" w:rsidRPr="003D11DC" w:rsidRDefault="00C37CB0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3.3.</w:t>
      </w:r>
      <w:r>
        <w:rPr>
          <w:rFonts w:ascii="Times New Roman" w:hAnsi="Times New Roman" w:cs="Times New Roman"/>
          <w:spacing w:val="-10"/>
          <w:sz w:val="26"/>
          <w:szCs w:val="26"/>
        </w:rPr>
        <w:t>5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 Принять исполнение, подписать акт сдачи-приемки оказанных услуг и один экземпляр его вернуть Исполнителю в течение 5 (пяти) рабочих дней с момента получения.</w:t>
      </w:r>
    </w:p>
    <w:p w:rsidR="000E7C22" w:rsidRPr="003D11DC" w:rsidRDefault="00225C45" w:rsidP="00F3223C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3.3.</w:t>
      </w:r>
      <w:r w:rsidR="00C37CB0">
        <w:rPr>
          <w:rFonts w:ascii="Times New Roman" w:hAnsi="Times New Roman" w:cs="Times New Roman"/>
          <w:spacing w:val="-10"/>
          <w:sz w:val="26"/>
          <w:szCs w:val="26"/>
        </w:rPr>
        <w:t>6</w:t>
      </w:r>
      <w:r w:rsidR="000E7C22" w:rsidRPr="003D11DC">
        <w:rPr>
          <w:rFonts w:ascii="Times New Roman" w:hAnsi="Times New Roman" w:cs="Times New Roman"/>
          <w:spacing w:val="-10"/>
          <w:sz w:val="26"/>
          <w:szCs w:val="26"/>
        </w:rPr>
        <w:t>. Оплатить услуги в срок и на условиях, установленных договором.</w:t>
      </w:r>
    </w:p>
    <w:p w:rsidR="000E7C22" w:rsidRPr="003D11DC" w:rsidRDefault="000E7C22" w:rsidP="00F3223C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3.4. Заказчик имеет право:</w:t>
      </w:r>
    </w:p>
    <w:p w:rsidR="000E7C22" w:rsidRPr="003D11DC" w:rsidRDefault="000E7C22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3.4.1. Получить услугу в порядке и сроки, предусмотренные договором.</w:t>
      </w:r>
    </w:p>
    <w:p w:rsidR="000E7C22" w:rsidRPr="003D11DC" w:rsidRDefault="000E7C22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3.4.2. Отказаться от исполнения договора в любое время, предупредив об этом Исполнителя за </w:t>
      </w:r>
      <w:r w:rsidR="00A70C8C">
        <w:rPr>
          <w:rFonts w:ascii="Times New Roman" w:hAnsi="Times New Roman" w:cs="Times New Roman"/>
          <w:spacing w:val="-10"/>
          <w:sz w:val="26"/>
          <w:szCs w:val="26"/>
        </w:rPr>
        <w:t>1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(</w:t>
      </w:r>
      <w:r w:rsidR="00A70C8C">
        <w:rPr>
          <w:rFonts w:ascii="Times New Roman" w:hAnsi="Times New Roman" w:cs="Times New Roman"/>
          <w:spacing w:val="-10"/>
          <w:sz w:val="26"/>
          <w:szCs w:val="26"/>
        </w:rPr>
        <w:t>один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) </w:t>
      </w:r>
      <w:r w:rsidR="00F44455" w:rsidRPr="003D11DC">
        <w:rPr>
          <w:rFonts w:ascii="Times New Roman" w:hAnsi="Times New Roman" w:cs="Times New Roman"/>
          <w:spacing w:val="-10"/>
          <w:sz w:val="26"/>
          <w:szCs w:val="26"/>
        </w:rPr>
        <w:t>рабочи</w:t>
      </w:r>
      <w:r w:rsidR="00A70C8C">
        <w:rPr>
          <w:rFonts w:ascii="Times New Roman" w:hAnsi="Times New Roman" w:cs="Times New Roman"/>
          <w:spacing w:val="-10"/>
          <w:sz w:val="26"/>
          <w:szCs w:val="26"/>
        </w:rPr>
        <w:t>й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A70C8C">
        <w:rPr>
          <w:rFonts w:ascii="Times New Roman" w:hAnsi="Times New Roman" w:cs="Times New Roman"/>
          <w:spacing w:val="-10"/>
          <w:sz w:val="26"/>
          <w:szCs w:val="26"/>
        </w:rPr>
        <w:t>день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и уплатив Исполнителю стоимость фактически оказанных услуг и понесенных им расходов.</w:t>
      </w:r>
    </w:p>
    <w:p w:rsidR="00225C45" w:rsidRDefault="00225C45" w:rsidP="00F3223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</w:p>
    <w:p w:rsidR="000E7C22" w:rsidRPr="003D11DC" w:rsidRDefault="000E7C22" w:rsidP="00F3223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4. ЦЕНА ДОГОВОРА. ПОРЯДОК ОПЛАТЫ</w:t>
      </w:r>
    </w:p>
    <w:p w:rsidR="000E7C22" w:rsidRPr="003D11DC" w:rsidRDefault="009B08D6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4.1. Стоимость одного часа оказания</w:t>
      </w:r>
      <w:r w:rsidR="000E7C22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консультационной услуги</w:t>
      </w:r>
      <w:r w:rsidR="00A073F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(устная и</w:t>
      </w:r>
      <w:r w:rsidR="00DC27A4">
        <w:rPr>
          <w:rFonts w:ascii="Times New Roman" w:hAnsi="Times New Roman" w:cs="Times New Roman"/>
          <w:spacing w:val="-10"/>
          <w:sz w:val="26"/>
          <w:szCs w:val="26"/>
        </w:rPr>
        <w:t>/или</w:t>
      </w:r>
      <w:r w:rsidR="00A073F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письменная форма)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составляет</w:t>
      </w:r>
      <w:r w:rsidR="0012152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121528" w:rsidRPr="00121528">
        <w:rPr>
          <w:rFonts w:ascii="Times New Roman" w:hAnsi="Times New Roman" w:cs="Times New Roman"/>
          <w:spacing w:val="-10"/>
          <w:sz w:val="26"/>
          <w:szCs w:val="26"/>
        </w:rPr>
        <w:t xml:space="preserve">50,00 (пятьдесят рублей 00 копеек), в том числе НДС </w:t>
      </w:r>
      <w:r w:rsidR="00826726">
        <w:rPr>
          <w:rFonts w:ascii="Times New Roman" w:hAnsi="Times New Roman" w:cs="Times New Roman"/>
          <w:spacing w:val="-10"/>
          <w:sz w:val="26"/>
          <w:szCs w:val="26"/>
        </w:rPr>
        <w:t>8</w:t>
      </w:r>
      <w:r w:rsidR="00121528" w:rsidRPr="00121528">
        <w:rPr>
          <w:rFonts w:ascii="Times New Roman" w:hAnsi="Times New Roman" w:cs="Times New Roman"/>
          <w:spacing w:val="-10"/>
          <w:sz w:val="26"/>
          <w:szCs w:val="26"/>
        </w:rPr>
        <w:t>,</w:t>
      </w:r>
      <w:r w:rsidR="00826726">
        <w:rPr>
          <w:rFonts w:ascii="Times New Roman" w:hAnsi="Times New Roman" w:cs="Times New Roman"/>
          <w:spacing w:val="-10"/>
          <w:sz w:val="26"/>
          <w:szCs w:val="26"/>
        </w:rPr>
        <w:t>33</w:t>
      </w:r>
      <w:r w:rsidR="00121528" w:rsidRPr="00121528">
        <w:rPr>
          <w:rFonts w:ascii="Times New Roman" w:hAnsi="Times New Roman" w:cs="Times New Roman"/>
          <w:spacing w:val="-10"/>
          <w:sz w:val="26"/>
          <w:szCs w:val="26"/>
        </w:rPr>
        <w:t xml:space="preserve"> (</w:t>
      </w:r>
      <w:r w:rsidR="00826726">
        <w:rPr>
          <w:rFonts w:ascii="Times New Roman" w:hAnsi="Times New Roman" w:cs="Times New Roman"/>
          <w:spacing w:val="-10"/>
          <w:sz w:val="26"/>
          <w:szCs w:val="26"/>
        </w:rPr>
        <w:t>восемь</w:t>
      </w:r>
      <w:r w:rsidR="00121528" w:rsidRPr="00121528">
        <w:rPr>
          <w:rFonts w:ascii="Times New Roman" w:hAnsi="Times New Roman" w:cs="Times New Roman"/>
          <w:spacing w:val="-10"/>
          <w:sz w:val="26"/>
          <w:szCs w:val="26"/>
        </w:rPr>
        <w:t xml:space="preserve"> рублей </w:t>
      </w:r>
      <w:r w:rsidR="00826726">
        <w:rPr>
          <w:rFonts w:ascii="Times New Roman" w:hAnsi="Times New Roman" w:cs="Times New Roman"/>
          <w:spacing w:val="-10"/>
          <w:sz w:val="26"/>
          <w:szCs w:val="26"/>
        </w:rPr>
        <w:t>33</w:t>
      </w:r>
      <w:r w:rsidR="00121528" w:rsidRPr="00121528">
        <w:rPr>
          <w:rFonts w:ascii="Times New Roman" w:hAnsi="Times New Roman" w:cs="Times New Roman"/>
          <w:spacing w:val="-10"/>
          <w:sz w:val="26"/>
          <w:szCs w:val="26"/>
        </w:rPr>
        <w:t xml:space="preserve"> копейки)</w:t>
      </w:r>
      <w:r w:rsidR="000E7C22" w:rsidRPr="003D11DC"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7F5286" w:rsidRPr="003D11DC" w:rsidRDefault="007F5286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Ориентировочная стоимость консультационных услуг рассчитывается на основании заявки Заказчика, одобренной Исполнителем и составляет ______</w:t>
      </w:r>
      <w:r w:rsidR="00F703BA" w:rsidRPr="003D11DC">
        <w:rPr>
          <w:rFonts w:ascii="Times New Roman" w:hAnsi="Times New Roman" w:cs="Times New Roman"/>
          <w:spacing w:val="-10"/>
          <w:sz w:val="26"/>
          <w:szCs w:val="26"/>
        </w:rPr>
        <w:t>______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, в том числе НДС (20%) _____________.</w:t>
      </w:r>
    </w:p>
    <w:p w:rsidR="00A2630E" w:rsidRPr="003D11DC" w:rsidRDefault="008468E2" w:rsidP="00F3223C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  <w:t>4.</w:t>
      </w:r>
      <w:r w:rsidR="00121528">
        <w:rPr>
          <w:rFonts w:ascii="Times New Roman" w:hAnsi="Times New Roman" w:cs="Times New Roman"/>
          <w:spacing w:val="-10"/>
          <w:sz w:val="26"/>
          <w:szCs w:val="26"/>
        </w:rPr>
        <w:t>2</w:t>
      </w:r>
      <w:r w:rsidR="00A2630E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.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Оплата услуг производится в форме 100% предоплаты стоимости усл</w:t>
      </w:r>
      <w:r w:rsidR="008311D1">
        <w:rPr>
          <w:rFonts w:ascii="Times New Roman" w:hAnsi="Times New Roman" w:cs="Times New Roman"/>
          <w:spacing w:val="-10"/>
          <w:sz w:val="26"/>
          <w:szCs w:val="26"/>
        </w:rPr>
        <w:t>у</w:t>
      </w:r>
      <w:r w:rsidR="00121528">
        <w:rPr>
          <w:rFonts w:ascii="Times New Roman" w:hAnsi="Times New Roman" w:cs="Times New Roman"/>
          <w:spacing w:val="-10"/>
          <w:sz w:val="26"/>
          <w:szCs w:val="26"/>
        </w:rPr>
        <w:t>г, рассчитанной согласно пункту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4.1. настоящего договора на основании выставленного счета на оплату. </w:t>
      </w:r>
      <w:r w:rsidR="00C37CB0" w:rsidRPr="003D11DC">
        <w:rPr>
          <w:rFonts w:ascii="Times New Roman" w:hAnsi="Times New Roman" w:cs="Times New Roman"/>
          <w:spacing w:val="-10"/>
          <w:sz w:val="26"/>
          <w:szCs w:val="26"/>
        </w:rPr>
        <w:t>Окончательный расчет производится на основании акта сдачи-приемки оказанных услуг.</w:t>
      </w:r>
    </w:p>
    <w:p w:rsidR="00A2630E" w:rsidRPr="003D11DC" w:rsidRDefault="00121528" w:rsidP="00F3223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4.3</w:t>
      </w:r>
      <w:r w:rsidR="00A2630E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. Денежные средства перечисляются Заказчиком </w:t>
      </w:r>
      <w:r w:rsidR="00BE487A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в безналичном порядке </w:t>
      </w:r>
      <w:r w:rsidR="00A2630E" w:rsidRPr="003D11DC">
        <w:rPr>
          <w:rFonts w:ascii="Times New Roman" w:hAnsi="Times New Roman" w:cs="Times New Roman"/>
          <w:spacing w:val="-10"/>
          <w:sz w:val="26"/>
          <w:szCs w:val="26"/>
        </w:rPr>
        <w:t>банковским переводом на расчетный счет Исполнителя.</w:t>
      </w:r>
    </w:p>
    <w:p w:rsidR="006477AF" w:rsidRPr="003D11DC" w:rsidRDefault="006477AF" w:rsidP="00F3223C">
      <w:pPr>
        <w:pStyle w:val="ConsPlusNormal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4.</w:t>
      </w:r>
      <w:r w:rsidR="00121528">
        <w:rPr>
          <w:rFonts w:ascii="Times New Roman" w:hAnsi="Times New Roman" w:cs="Times New Roman"/>
          <w:spacing w:val="-10"/>
          <w:sz w:val="26"/>
          <w:szCs w:val="26"/>
        </w:rPr>
        <w:t>4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. </w:t>
      </w:r>
      <w:r w:rsidRPr="003D11DC">
        <w:rPr>
          <w:rFonts w:ascii="Times New Roman" w:eastAsiaTheme="minorHAnsi" w:hAnsi="Times New Roman" w:cs="Times New Roman"/>
          <w:spacing w:val="-10"/>
          <w:sz w:val="26"/>
          <w:szCs w:val="26"/>
          <w:lang w:eastAsia="en-US"/>
        </w:rPr>
        <w:t>Исполнитель обязуется создавать и выставлять Заказчику электронный счет-фактуру по налогу на добавленную стоимость через Портал электронных счетов-фактур (www.vat.gov.by) в соответствии с требованиями, предусмотренными ст. 131 Налогового кодекса Республики Беларусь (Особенная часть) и постановлением Министерства по налогам и сборам Республики Беларусь от 25.04.2016 № 15.</w:t>
      </w:r>
    </w:p>
    <w:p w:rsidR="006477AF" w:rsidRDefault="006477AF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F3223C" w:rsidRPr="003D11DC" w:rsidRDefault="00F3223C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lastRenderedPageBreak/>
        <w:t>5. ПОРЯДОК СДАЧИ-ПРИЕМКИ ОКАЗАННЫХ УСЛУГ</w:t>
      </w:r>
    </w:p>
    <w:p w:rsidR="00C37CB0" w:rsidRDefault="00C37CB0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5.1. Стороны подписывают двусторонний акт сдачи-приемки оказанных услуг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по факту оказания консультационной услуги</w:t>
      </w:r>
      <w:r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C37CB0" w:rsidRPr="003D11DC" w:rsidRDefault="00DC27A4" w:rsidP="00C37CB0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5.2</w:t>
      </w:r>
      <w:r w:rsidR="00C37CB0" w:rsidRPr="003D11DC">
        <w:rPr>
          <w:rFonts w:ascii="Times New Roman" w:hAnsi="Times New Roman" w:cs="Times New Roman"/>
          <w:spacing w:val="-10"/>
          <w:sz w:val="26"/>
          <w:szCs w:val="26"/>
        </w:rPr>
        <w:t>. Исполнитель составляет и направляет Заказчику акт сдачи-приемки в двух экземплярах, а Заказчик подписывает его в течение 3 (трех) рабочих дней и один экземпляр возвращает Исполнителю либо направляет Исполнителю мотивированный отказ от подписания акта.</w:t>
      </w:r>
    </w:p>
    <w:p w:rsidR="00A2630E" w:rsidRDefault="00DC27A4" w:rsidP="00C37CB0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5.3</w:t>
      </w:r>
      <w:r w:rsidR="00C37CB0" w:rsidRPr="003D11DC">
        <w:rPr>
          <w:rFonts w:ascii="Times New Roman" w:hAnsi="Times New Roman" w:cs="Times New Roman"/>
          <w:spacing w:val="-10"/>
          <w:sz w:val="26"/>
          <w:szCs w:val="26"/>
        </w:rPr>
        <w:t>. В случае если Заказчик не подписал акт сдачи-приемки оказанных услуг в установленный срок и не направил Исполнителю мотивированный отказ от его подписания, акт считается подписанным, а услуги принятыми и подлежащими оплате в соответствии с условиями настоящего договора.</w:t>
      </w:r>
    </w:p>
    <w:p w:rsidR="00DC27A4" w:rsidRPr="003D11DC" w:rsidRDefault="00DC27A4" w:rsidP="00DC27A4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5.</w:t>
      </w:r>
      <w:r>
        <w:rPr>
          <w:rFonts w:ascii="Times New Roman" w:hAnsi="Times New Roman" w:cs="Times New Roman"/>
          <w:spacing w:val="-10"/>
          <w:sz w:val="26"/>
          <w:szCs w:val="26"/>
        </w:rPr>
        <w:t>4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. </w:t>
      </w:r>
      <w:r>
        <w:rPr>
          <w:rFonts w:ascii="Times New Roman" w:hAnsi="Times New Roman" w:cs="Times New Roman"/>
          <w:spacing w:val="-10"/>
          <w:sz w:val="26"/>
          <w:szCs w:val="26"/>
        </w:rPr>
        <w:t>К а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кт</w:t>
      </w:r>
      <w:r>
        <w:rPr>
          <w:rFonts w:ascii="Times New Roman" w:hAnsi="Times New Roman" w:cs="Times New Roman"/>
          <w:spacing w:val="-10"/>
          <w:sz w:val="26"/>
          <w:szCs w:val="26"/>
        </w:rPr>
        <w:t>у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сдачи-приемки оказанных услуг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прилагается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отчет об оказании консультационной услуги, содержащий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DC27A4">
        <w:rPr>
          <w:rFonts w:ascii="Times New Roman" w:hAnsi="Times New Roman" w:cs="Times New Roman"/>
          <w:spacing w:val="-10"/>
          <w:sz w:val="26"/>
          <w:szCs w:val="26"/>
        </w:rPr>
        <w:t>рекомендации по заполнению каждой графы формы с указанием нормативных правовых актов и проанализированной документации Заказчика</w:t>
      </w:r>
      <w:r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6477AF" w:rsidRPr="003D11DC" w:rsidRDefault="006477AF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BE487A" w:rsidRPr="003D11DC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6. ОТВЕТСТВЕННОСТЬ СТОРОН</w:t>
      </w:r>
    </w:p>
    <w:p w:rsidR="00A2630E" w:rsidRPr="003D11DC" w:rsidRDefault="00A2630E" w:rsidP="00BE487A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6.1. Заказчик несет ответственность за содержание информации, предоставленной Исполнителю и необходимой для оказания услуги.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6.2. Заказчик самостоятельно принимает решения на основе информации, ставшей ему известной в ходе консультации, и несет за них полную ответственность.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6.3. Исполнитель несет ответственность за разглашение личной информации Заказчика, ставшей известной Исполнителю в связи с оказываемой услугой.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7</w:t>
      </w: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. КОНФИДЕНЦИАЛЬНОСТЬ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7.1. Все сведения и любая информация полученная, либо ставшая известна Сторонам при исполнении настоящего договора является конфиденциальной и не подлежит разглашению без согласия другой Стороны.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8. ОБСТОЯТЕЛЬСТВА НЕПРЕОДОЛИМОЙ СИЛЫ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8.1. Стороны освобождаются от ответственности за полное или частичное неисполнение обязательств по договору, если оно является следствием действия чрезвычайных и непредотвратимых при данных условиях обстоятельств (непреодолимой силы).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8.2. Сторона, попавшая под влияние обстоятельств непреодолимой силы, обязана уведомить о них другую сторону в течение </w:t>
      </w:r>
      <w:r w:rsidR="00A70C8C">
        <w:rPr>
          <w:rFonts w:ascii="Times New Roman" w:hAnsi="Times New Roman" w:cs="Times New Roman"/>
          <w:spacing w:val="-10"/>
          <w:sz w:val="26"/>
          <w:szCs w:val="26"/>
        </w:rPr>
        <w:t>1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(</w:t>
      </w:r>
      <w:r w:rsidR="00A70C8C">
        <w:rPr>
          <w:rFonts w:ascii="Times New Roman" w:hAnsi="Times New Roman" w:cs="Times New Roman"/>
          <w:spacing w:val="-10"/>
          <w:sz w:val="26"/>
          <w:szCs w:val="26"/>
        </w:rPr>
        <w:t>одного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) календарн</w:t>
      </w:r>
      <w:r w:rsidR="00A70C8C">
        <w:rPr>
          <w:rFonts w:ascii="Times New Roman" w:hAnsi="Times New Roman" w:cs="Times New Roman"/>
          <w:spacing w:val="-10"/>
          <w:sz w:val="26"/>
          <w:szCs w:val="26"/>
        </w:rPr>
        <w:t>ого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A70C8C">
        <w:rPr>
          <w:rFonts w:ascii="Times New Roman" w:hAnsi="Times New Roman" w:cs="Times New Roman"/>
          <w:spacing w:val="-10"/>
          <w:sz w:val="26"/>
          <w:szCs w:val="26"/>
        </w:rPr>
        <w:t>дня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со дня наступления таких обстоятельств. Факт наступления указанных обстоятельств и их продолжительность подтверждаются документом, выданным Белорусской торгово-промышленной палатой.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8.3. Сторона, не уведомившая или несвоевременно уведомившая другую сторону о наступлении обстоятельств непреодолимой силы, лишается права ссылаться на их наступление.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8.4. Если обстоятельства непреодолимой силы продолжаются свыше одного месяца и делают невозможным исполнение договора, стороны заключают дополнительное соглашение о прекращении договора и урегулировании взаимных требований.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9. ПОРЯДОК РАЗРЕШЕНИЯ СПОРОВ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9.1. В случае возникновения споров стороны направляют друг другу претензии в письменном вид</w:t>
      </w:r>
      <w:r w:rsidR="00891214">
        <w:rPr>
          <w:rFonts w:ascii="Times New Roman" w:hAnsi="Times New Roman" w:cs="Times New Roman"/>
          <w:spacing w:val="-10"/>
          <w:sz w:val="26"/>
          <w:szCs w:val="26"/>
        </w:rPr>
        <w:t>е. Срок рассмотрения претензии –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15 (пятнадцать) календарных дней после даты получения претензии.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9.2. </w:t>
      </w:r>
      <w:r w:rsidR="00A70C8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Если стороны не достигнут соглашения, споры передаются на рассмотрение </w:t>
      </w:r>
      <w:r w:rsidR="00A70C8C">
        <w:rPr>
          <w:rFonts w:ascii="Times New Roman" w:hAnsi="Times New Roman" w:cs="Times New Roman"/>
          <w:spacing w:val="-10"/>
          <w:sz w:val="26"/>
          <w:szCs w:val="26"/>
        </w:rPr>
        <w:t>в нотариальные органы</w:t>
      </w:r>
      <w:r w:rsidR="00A70C8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A70C8C" w:rsidRPr="005137B9">
        <w:rPr>
          <w:rFonts w:ascii="Times New Roman" w:hAnsi="Times New Roman" w:cs="Times New Roman"/>
          <w:spacing w:val="-10"/>
          <w:sz w:val="26"/>
          <w:szCs w:val="26"/>
        </w:rPr>
        <w:t>для совершения исполнительной надписи</w:t>
      </w:r>
      <w:r w:rsidR="00A70C8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в соответствии с законодательством Республики Беларусь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. 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9.3. В вопросах, не урегулированных договором, стороны руководствуются законодательством Республики Беларусь.</w:t>
      </w:r>
    </w:p>
    <w:p w:rsidR="00A2630E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4C21CF" w:rsidRPr="003D11DC" w:rsidRDefault="004C21CF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10. СРОК ДЕЙСТВИЯ ДОГОВОРА. ПОРЯДОК ИЗМЕНЕНИЯ И РАСТОРЖЕНИЯ ДОГОВОРА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10.1. Договор вступает в силу с мом</w:t>
      </w:r>
      <w:r w:rsidR="00F703BA" w:rsidRPr="003D11DC">
        <w:rPr>
          <w:rFonts w:ascii="Times New Roman" w:hAnsi="Times New Roman" w:cs="Times New Roman"/>
          <w:spacing w:val="-10"/>
          <w:sz w:val="26"/>
          <w:szCs w:val="26"/>
        </w:rPr>
        <w:t>ента подписания и действует до полного исполнения сторонами своих обязательств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. 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10.2. Все изменения и дополнения к договору совершаются в письменной форме путем заключения дополнительного соглашения.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10.3. Досрочное расторжение договора возможно по соглашению сторон либо по основаниям, предусмотренным законодательством Республики Беларусь.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072E38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11. ПРОЧИЕ УСЛОВИЯ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11.1. В случае изменения наименования, юридического или почтового адреса, банковских реквизитов, смены директора, лиц, уполномоченных на представление интересов, сторона, у которой произошли изменения, обязана в течение </w:t>
      </w:r>
      <w:r w:rsidR="00A70C8C">
        <w:rPr>
          <w:rFonts w:ascii="Times New Roman" w:hAnsi="Times New Roman" w:cs="Times New Roman"/>
          <w:spacing w:val="-10"/>
          <w:sz w:val="26"/>
          <w:szCs w:val="26"/>
        </w:rPr>
        <w:t>1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(</w:t>
      </w:r>
      <w:r w:rsidR="00A70C8C">
        <w:rPr>
          <w:rFonts w:ascii="Times New Roman" w:hAnsi="Times New Roman" w:cs="Times New Roman"/>
          <w:spacing w:val="-10"/>
          <w:sz w:val="26"/>
          <w:szCs w:val="26"/>
        </w:rPr>
        <w:t>одного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) рабоч</w:t>
      </w:r>
      <w:r w:rsidR="00A70C8C">
        <w:rPr>
          <w:rFonts w:ascii="Times New Roman" w:hAnsi="Times New Roman" w:cs="Times New Roman"/>
          <w:spacing w:val="-10"/>
          <w:sz w:val="26"/>
          <w:szCs w:val="26"/>
        </w:rPr>
        <w:t>его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A70C8C">
        <w:rPr>
          <w:rFonts w:ascii="Times New Roman" w:hAnsi="Times New Roman" w:cs="Times New Roman"/>
          <w:spacing w:val="-10"/>
          <w:sz w:val="26"/>
          <w:szCs w:val="26"/>
        </w:rPr>
        <w:t>дня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после даты принятия соответствующего решения письменно уведомить другую сторону.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11.2. Извещения и уведомления, касающиеся договора, вручаются сторонами друг другу лично под расписку или направляются почтовой или курьерской связью с уведомлением о вручении по адресам, указанным в договоре.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11.3. В случае использования электронной связи материалы и информация направляются на электронный почтовый адрес Исполнителя: </w:t>
      </w:r>
      <w:hyperlink r:id="rId6" w:history="1">
        <w:r w:rsidR="008D4623" w:rsidRPr="008D4623">
          <w:rPr>
            <w:rStyle w:val="a4"/>
            <w:rFonts w:ascii="Times New Roman" w:hAnsi="Times New Roman" w:cs="Times New Roman"/>
            <w:sz w:val="26"/>
            <w:szCs w:val="26"/>
          </w:rPr>
          <w:t>belnic@mail.belpak.by</w:t>
        </w:r>
      </w:hyperlink>
      <w:r w:rsidR="002442B6" w:rsidRPr="008D4623">
        <w:rPr>
          <w:rStyle w:val="a4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2442B6">
        <w:rPr>
          <w:rFonts w:ascii="Times New Roman" w:hAnsi="Times New Roman" w:cs="Times New Roman"/>
          <w:spacing w:val="-10"/>
          <w:sz w:val="26"/>
          <w:szCs w:val="26"/>
        </w:rPr>
        <w:t>и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электронный почтовый адрес Заказчика: __________________________.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11.4. Стороны признают юридическую силу документов и информации, переданных посредством факсимильной связи, при условии подтверждения оригиналами документов, направленными почтовой связью.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11.5. Договор составлен в двух экземплярах, имеющих равную юридическую силу, один из которых находится у Исполнителя, а </w:t>
      </w:r>
      <w:r w:rsidR="001821C4">
        <w:rPr>
          <w:rFonts w:ascii="Times New Roman" w:hAnsi="Times New Roman" w:cs="Times New Roman"/>
          <w:spacing w:val="-10"/>
          <w:sz w:val="26"/>
          <w:szCs w:val="26"/>
        </w:rPr>
        <w:t>второй –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у Заказчика, и вступает в силу с момента подписания обеими сторонами.</w:t>
      </w:r>
    </w:p>
    <w:p w:rsidR="00BE487A" w:rsidRPr="003D11DC" w:rsidRDefault="00BE487A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11.6</w:t>
      </w:r>
      <w:r w:rsidR="008D4623">
        <w:rPr>
          <w:rFonts w:ascii="Times New Roman" w:hAnsi="Times New Roman" w:cs="Times New Roman"/>
          <w:spacing w:val="-10"/>
          <w:sz w:val="26"/>
          <w:szCs w:val="26"/>
        </w:rPr>
        <w:t>.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Приложение: Форма заявки на оказание консультационных услуг.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072E38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12. ЮРИДИЧЕСКИЕ АДРЕСА И БАНКОВСКИЕ РЕКВИЗИТЫ СТОРОН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tbl>
      <w:tblPr>
        <w:tblW w:w="10988" w:type="dxa"/>
        <w:tblLayout w:type="fixed"/>
        <w:tblLook w:val="0000" w:firstRow="0" w:lastRow="0" w:firstColumn="0" w:lastColumn="0" w:noHBand="0" w:noVBand="0"/>
      </w:tblPr>
      <w:tblGrid>
        <w:gridCol w:w="5637"/>
        <w:gridCol w:w="5351"/>
      </w:tblGrid>
      <w:tr w:rsidR="003D11DC" w:rsidRPr="003D11DC" w:rsidTr="00733AF3">
        <w:tc>
          <w:tcPr>
            <w:tcW w:w="5637" w:type="dxa"/>
            <w:shd w:val="clear" w:color="auto" w:fill="auto"/>
          </w:tcPr>
          <w:p w:rsidR="003D11DC" w:rsidRPr="003D11DC" w:rsidRDefault="003D11DC" w:rsidP="00072E3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ИСПОЛНИТЕЛЬ:</w:t>
            </w:r>
          </w:p>
          <w:p w:rsidR="002442B6" w:rsidRPr="002442B6" w:rsidRDefault="002442B6" w:rsidP="002442B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РУП «Бел НИЦ «Экология»</w:t>
            </w:r>
          </w:p>
          <w:p w:rsidR="002442B6" w:rsidRPr="002442B6" w:rsidRDefault="002442B6" w:rsidP="002442B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220095, г. Минск, </w:t>
            </w:r>
          </w:p>
          <w:p w:rsidR="002442B6" w:rsidRPr="002442B6" w:rsidRDefault="002442B6" w:rsidP="002442B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ул. </w:t>
            </w:r>
            <w:proofErr w:type="spellStart"/>
            <w:r w:rsidRP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Гуляма</w:t>
            </w:r>
            <w:proofErr w:type="spellEnd"/>
            <w:r w:rsidRP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Якубова, 76, комната 1, </w:t>
            </w:r>
            <w:r w:rsidRP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>УНП 100083360,</w:t>
            </w:r>
          </w:p>
          <w:p w:rsidR="002442B6" w:rsidRPr="002442B6" w:rsidRDefault="002442B6" w:rsidP="002442B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ОКПО 00209183</w:t>
            </w:r>
          </w:p>
          <w:p w:rsidR="002442B6" w:rsidRPr="002442B6" w:rsidRDefault="002442B6" w:rsidP="002442B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р/с: BY91AKBB30126000000655100000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«АСБ «</w:t>
            </w:r>
            <w:proofErr w:type="spellStart"/>
            <w:r w:rsidRP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Беларусбанк</w:t>
            </w:r>
            <w:proofErr w:type="spellEnd"/>
            <w:r w:rsidRP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» ЦБУ № 510</w:t>
            </w:r>
          </w:p>
          <w:p w:rsidR="003D11DC" w:rsidRPr="002442B6" w:rsidRDefault="002442B6" w:rsidP="002442B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BIC AKBBBY2X </w:t>
            </w:r>
          </w:p>
          <w:p w:rsidR="002442B6" w:rsidRPr="00DC27A4" w:rsidRDefault="002442B6" w:rsidP="002442B6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pacing w:val="-10"/>
                <w:sz w:val="26"/>
                <w:szCs w:val="26"/>
                <w:lang w:eastAsia="en-US"/>
              </w:rPr>
            </w:pPr>
          </w:p>
          <w:p w:rsidR="002442B6" w:rsidRPr="00DC27A4" w:rsidRDefault="002442B6" w:rsidP="002442B6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pacing w:val="-10"/>
                <w:sz w:val="26"/>
                <w:szCs w:val="26"/>
                <w:lang w:eastAsia="en-US"/>
              </w:rPr>
            </w:pPr>
          </w:p>
          <w:p w:rsidR="003D11DC" w:rsidRPr="003D11DC" w:rsidRDefault="003D11DC" w:rsidP="00072E3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от  ИСПОЛНИТЕЛЯ:                               </w:t>
            </w:r>
          </w:p>
          <w:p w:rsidR="003D11DC" w:rsidRDefault="00733AF3" w:rsidP="00072E3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Директор</w:t>
            </w:r>
          </w:p>
          <w:p w:rsidR="003D11DC" w:rsidRDefault="003D11DC" w:rsidP="00072E3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Default="003D11DC" w:rsidP="00072E3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733AF3" w:rsidP="00072E3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__________________/</w:t>
            </w:r>
            <w:proofErr w:type="spellStart"/>
            <w:r w:rsidR="00F3223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Р.В.</w:t>
            </w:r>
            <w:bookmarkStart w:id="0" w:name="_GoBack"/>
            <w:bookmarkEnd w:id="0"/>
            <w:r w:rsidR="002442B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Михалевич</w:t>
            </w:r>
            <w:proofErr w:type="spellEnd"/>
          </w:p>
          <w:p w:rsidR="003D11DC" w:rsidRPr="003D11DC" w:rsidRDefault="003D11DC" w:rsidP="00072E38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eastAsiaTheme="minorHAnsi" w:hAnsi="Times New Roman" w:cs="Times New Roman"/>
                <w:spacing w:val="-10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5351" w:type="dxa"/>
          </w:tcPr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ЗАКАЗЧИК:</w:t>
            </w: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9464D4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9464D4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9464D4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9464D4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9464D4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9464D4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от  ЗАКАЗЧИКА:</w:t>
            </w: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__________________/</w:t>
            </w:r>
          </w:p>
          <w:p w:rsidR="003D11DC" w:rsidRPr="00920D50" w:rsidRDefault="003D11DC" w:rsidP="003D11DC">
            <w:pPr>
              <w:spacing w:after="0" w:line="240" w:lineRule="auto"/>
              <w:rPr>
                <w:spacing w:val="-2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М.П.</w:t>
            </w:r>
          </w:p>
        </w:tc>
      </w:tr>
    </w:tbl>
    <w:p w:rsidR="007C6325" w:rsidRPr="003D11DC" w:rsidRDefault="007C6325" w:rsidP="00072E38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sectPr w:rsidR="007C6325" w:rsidRPr="003D11DC" w:rsidSect="003D11DC">
      <w:pgSz w:w="11906" w:h="16838"/>
      <w:pgMar w:top="454" w:right="567" w:bottom="45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76B3E"/>
    <w:multiLevelType w:val="hybridMultilevel"/>
    <w:tmpl w:val="CF9AEC10"/>
    <w:lvl w:ilvl="0" w:tplc="63788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DB"/>
    <w:rsid w:val="00027780"/>
    <w:rsid w:val="00072E38"/>
    <w:rsid w:val="000E7C22"/>
    <w:rsid w:val="00100677"/>
    <w:rsid w:val="00101E77"/>
    <w:rsid w:val="00121528"/>
    <w:rsid w:val="00152E04"/>
    <w:rsid w:val="001821C4"/>
    <w:rsid w:val="00213C61"/>
    <w:rsid w:val="00225C45"/>
    <w:rsid w:val="002442B6"/>
    <w:rsid w:val="002749B8"/>
    <w:rsid w:val="00281056"/>
    <w:rsid w:val="002B367B"/>
    <w:rsid w:val="002E5549"/>
    <w:rsid w:val="002F469A"/>
    <w:rsid w:val="00340E99"/>
    <w:rsid w:val="003D11DC"/>
    <w:rsid w:val="00415736"/>
    <w:rsid w:val="00471176"/>
    <w:rsid w:val="004A12BD"/>
    <w:rsid w:val="004C21CF"/>
    <w:rsid w:val="006477AF"/>
    <w:rsid w:val="0069716D"/>
    <w:rsid w:val="006A5474"/>
    <w:rsid w:val="006B6CFC"/>
    <w:rsid w:val="006F7877"/>
    <w:rsid w:val="00733AF3"/>
    <w:rsid w:val="007C6325"/>
    <w:rsid w:val="007D175C"/>
    <w:rsid w:val="007D284C"/>
    <w:rsid w:val="007F5286"/>
    <w:rsid w:val="00826726"/>
    <w:rsid w:val="008311D1"/>
    <w:rsid w:val="00837DFE"/>
    <w:rsid w:val="00843256"/>
    <w:rsid w:val="008468E2"/>
    <w:rsid w:val="008512F2"/>
    <w:rsid w:val="00867F4E"/>
    <w:rsid w:val="00891214"/>
    <w:rsid w:val="008B1185"/>
    <w:rsid w:val="008D4623"/>
    <w:rsid w:val="00906119"/>
    <w:rsid w:val="009464D4"/>
    <w:rsid w:val="00974137"/>
    <w:rsid w:val="009B08D6"/>
    <w:rsid w:val="009C3B55"/>
    <w:rsid w:val="00A073F8"/>
    <w:rsid w:val="00A145D0"/>
    <w:rsid w:val="00A2630E"/>
    <w:rsid w:val="00A70C8C"/>
    <w:rsid w:val="00AB7DF9"/>
    <w:rsid w:val="00AC2CB7"/>
    <w:rsid w:val="00BE487A"/>
    <w:rsid w:val="00C37CB0"/>
    <w:rsid w:val="00C523AE"/>
    <w:rsid w:val="00C73C5E"/>
    <w:rsid w:val="00CC6398"/>
    <w:rsid w:val="00D324E5"/>
    <w:rsid w:val="00D648D6"/>
    <w:rsid w:val="00D8357C"/>
    <w:rsid w:val="00DC27A4"/>
    <w:rsid w:val="00DE1B3A"/>
    <w:rsid w:val="00E12A57"/>
    <w:rsid w:val="00E24D24"/>
    <w:rsid w:val="00E5478D"/>
    <w:rsid w:val="00E663AF"/>
    <w:rsid w:val="00EC5E70"/>
    <w:rsid w:val="00F168EF"/>
    <w:rsid w:val="00F3223C"/>
    <w:rsid w:val="00F44455"/>
    <w:rsid w:val="00F703BA"/>
    <w:rsid w:val="00F779DB"/>
    <w:rsid w:val="00F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B502"/>
  <w15:docId w15:val="{7DA4E7EC-CD84-4511-81F8-9BFECD2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9D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4325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43256"/>
    <w:rPr>
      <w:shd w:val="clear" w:color="auto" w:fill="FFFF00"/>
    </w:rPr>
  </w:style>
  <w:style w:type="paragraph" w:customStyle="1" w:styleId="justify">
    <w:name w:val="justify"/>
    <w:basedOn w:val="a"/>
    <w:rsid w:val="00843256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843256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0E99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point">
    <w:name w:val="point"/>
    <w:basedOn w:val="a"/>
    <w:rsid w:val="0047117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47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E3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3">
    <w:name w:val="Body Text 3"/>
    <w:basedOn w:val="a"/>
    <w:link w:val="30"/>
    <w:qFormat/>
    <w:rsid w:val="002442B6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442B6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nic@mail.belpak.by" TargetMode="External"/><Relationship Id="rId5" Type="http://schemas.openxmlformats.org/officeDocument/2006/relationships/hyperlink" Target="http://www.ecoinfo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1377</Words>
  <Characters>10207</Characters>
  <Application>Microsoft Office Word</Application>
  <DocSecurity>0</DocSecurity>
  <Lines>231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ЮКА - Жданович Александр Александрович</dc:creator>
  <cp:lastModifiedBy>Kapitonec</cp:lastModifiedBy>
  <cp:revision>24</cp:revision>
  <cp:lastPrinted>2021-01-12T12:46:00Z</cp:lastPrinted>
  <dcterms:created xsi:type="dcterms:W3CDTF">2020-12-29T07:52:00Z</dcterms:created>
  <dcterms:modified xsi:type="dcterms:W3CDTF">2021-01-14T13:48:00Z</dcterms:modified>
</cp:coreProperties>
</file>