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86" w:rsidRPr="00671565" w:rsidRDefault="00967486" w:rsidP="0096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86CB0">
        <w:rPr>
          <w:rFonts w:ascii="Times New Roman" w:hAnsi="Times New Roman" w:cs="Times New Roman"/>
          <w:sz w:val="30"/>
          <w:szCs w:val="30"/>
        </w:rPr>
        <w:t>22 апреля – 115 лет со дня рождения Ивана Ефремова, русского писателя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42A81" w:rsidRDefault="00967486" w:rsidP="0096748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0A7A">
        <w:rPr>
          <w:rFonts w:ascii="Times New Roman" w:hAnsi="Times New Roman" w:cs="Times New Roman"/>
          <w:sz w:val="30"/>
          <w:szCs w:val="30"/>
          <w:lang w:val="ru-RU"/>
        </w:rPr>
        <w:t>Русский писатель-фантаст, учёный-палеонтолог, основоположник тафономии, Иван Антонович Ефремов родился 22 апреля 1907 года. Заниматься литературой он начал во время войны. В журналах «Новый мир» и «Техника молодёжи» вышли его первые приключенческие и научно-фантастические новеллы «Эллинский Секрет», «</w:t>
      </w:r>
      <w:proofErr w:type="spellStart"/>
      <w:r w:rsidRPr="003F0A7A">
        <w:rPr>
          <w:rFonts w:ascii="Times New Roman" w:hAnsi="Times New Roman" w:cs="Times New Roman"/>
          <w:sz w:val="30"/>
          <w:szCs w:val="30"/>
          <w:lang w:val="ru-RU"/>
        </w:rPr>
        <w:t>Олгой-Хорхой</w:t>
      </w:r>
      <w:proofErr w:type="spellEnd"/>
      <w:r w:rsidRPr="003F0A7A">
        <w:rPr>
          <w:rFonts w:ascii="Times New Roman" w:hAnsi="Times New Roman" w:cs="Times New Roman"/>
          <w:sz w:val="30"/>
          <w:szCs w:val="30"/>
          <w:lang w:val="ru-RU"/>
        </w:rPr>
        <w:t xml:space="preserve">», «Озеро Горных Духов» и другие. В годы Великой Отечественной войны Иван Антонович создал свои первые масштабные произведения, историко-приключенческие повести с элементами фантастики «Путешествие </w:t>
      </w:r>
      <w:proofErr w:type="spellStart"/>
      <w:r w:rsidRPr="003F0A7A">
        <w:rPr>
          <w:rFonts w:ascii="Times New Roman" w:hAnsi="Times New Roman" w:cs="Times New Roman"/>
          <w:sz w:val="30"/>
          <w:szCs w:val="30"/>
          <w:lang w:val="ru-RU"/>
        </w:rPr>
        <w:t>Баурджеда</w:t>
      </w:r>
      <w:proofErr w:type="spellEnd"/>
      <w:r w:rsidRPr="003F0A7A">
        <w:rPr>
          <w:rFonts w:ascii="Times New Roman" w:hAnsi="Times New Roman" w:cs="Times New Roman"/>
          <w:sz w:val="30"/>
          <w:szCs w:val="30"/>
          <w:lang w:val="ru-RU"/>
        </w:rPr>
        <w:t>» и «На краю Ойкумены», объединённые общим заглавием «Великая дуга». Всемирную известность Ефремову принесли романы «Туманность Андромеды» (1957) и «Час Быка» (1968). Последним произведением Ивана Антоновича стал исторический роман «</w:t>
      </w:r>
      <w:proofErr w:type="spellStart"/>
      <w:r w:rsidRPr="003F0A7A">
        <w:rPr>
          <w:rFonts w:ascii="Times New Roman" w:hAnsi="Times New Roman" w:cs="Times New Roman"/>
          <w:sz w:val="30"/>
          <w:szCs w:val="30"/>
          <w:lang w:val="ru-RU"/>
        </w:rPr>
        <w:t>Таис</w:t>
      </w:r>
      <w:proofErr w:type="spellEnd"/>
      <w:r w:rsidRPr="003F0A7A">
        <w:rPr>
          <w:rFonts w:ascii="Times New Roman" w:hAnsi="Times New Roman" w:cs="Times New Roman"/>
          <w:sz w:val="30"/>
          <w:szCs w:val="30"/>
          <w:lang w:val="ru-RU"/>
        </w:rPr>
        <w:t xml:space="preserve"> Афинская», сокращенная публикация которого появилась в журнале «Молодая гвардия» в 1972 году. Без цензурных вырезок роман впервые был напечатан в 1992 году. Произведения Ивана Ефремова были переведены на многие языки, издавались миллионными тиражами как в России, так и в странах ближнего зарубежья. Ефремовым было написано около 200 научных работ: от статей и рецензий до фундаментальных научных монографий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67486" w:rsidRDefault="00967486" w:rsidP="00967486">
      <w:pPr>
        <w:jc w:val="center"/>
      </w:pPr>
      <w:bookmarkStart w:id="0" w:name="_GoBack"/>
      <w:r w:rsidRPr="00671565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 wp14:anchorId="47899702" wp14:editId="04730A7C">
            <wp:extent cx="2818962" cy="3716805"/>
            <wp:effectExtent l="0" t="0" r="635" b="0"/>
            <wp:docPr id="8" name="Рисунок 8" descr="http://calendar.pskovlib.ru/images/april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lendar.pskovlib.ru/images/april.files/image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18" cy="37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86"/>
    <w:rsid w:val="00967486"/>
    <w:rsid w:val="00A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F64D"/>
  <w15:chartTrackingRefBased/>
  <w15:docId w15:val="{45897D84-5B65-4FA4-8505-8EBD2D4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86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2022-04-22T11:30:00Z</dcterms:created>
  <dcterms:modified xsi:type="dcterms:W3CDTF">2022-04-22T11:31:00Z</dcterms:modified>
</cp:coreProperties>
</file>